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09" w:rsidRPr="00281709" w:rsidRDefault="00281709" w:rsidP="00281709">
      <w:pPr>
        <w:shd w:val="clear" w:color="auto" w:fill="FFFFFF"/>
        <w:spacing w:before="100" w:beforeAutospacing="1" w:after="48" w:line="240" w:lineRule="auto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41"/>
          <w:szCs w:val="41"/>
          <w:lang w:val="en-AU"/>
        </w:rPr>
      </w:pPr>
      <w:r w:rsidRPr="00281709">
        <w:rPr>
          <w:rFonts w:ascii="Georgia" w:eastAsia="Times New Roman" w:hAnsi="Georgia" w:cs="Arial"/>
          <w:b/>
          <w:bCs/>
          <w:color w:val="000000"/>
          <w:kern w:val="36"/>
          <w:sz w:val="41"/>
          <w:szCs w:val="41"/>
          <w:lang w:val="en-AU"/>
        </w:rPr>
        <w:t>Slater &amp; Gordon calls for taskforce to act on faulty house slabs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lang w:val="en-AU"/>
        </w:rPr>
        <w:t>Property</w:t>
      </w: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  <w:r w:rsidRPr="00281709">
        <w:rPr>
          <w:rFonts w:ascii="Arial" w:eastAsia="Times New Roman" w:hAnsi="Arial" w:cs="Arial"/>
          <w:color w:val="000000"/>
          <w:sz w:val="18"/>
          <w:lang w:val="en-AU"/>
        </w:rPr>
        <w:t>Business</w:t>
      </w: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</w:p>
    <w:p w:rsidR="00281709" w:rsidRPr="00281709" w:rsidRDefault="00281709" w:rsidP="00E32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Date</w:t>
      </w:r>
      <w:r w:rsidR="00E32B1C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April 2, 2014 </w:t>
      </w:r>
    </w:p>
    <w:p w:rsidR="00281709" w:rsidRPr="00281709" w:rsidRDefault="00281709" w:rsidP="0028170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vanish/>
          <w:color w:val="666666"/>
          <w:sz w:val="16"/>
          <w:szCs w:val="16"/>
          <w:lang w:val="en-AU"/>
        </w:rPr>
      </w:pPr>
      <w:r w:rsidRPr="00281709">
        <w:rPr>
          <w:rFonts w:ascii="Arial" w:eastAsia="Times New Roman" w:hAnsi="Arial" w:cs="Arial"/>
          <w:vanish/>
          <w:color w:val="666666"/>
          <w:sz w:val="16"/>
          <w:szCs w:val="16"/>
          <w:lang w:val="en-AU"/>
        </w:rPr>
        <w:t>(1)</w:t>
      </w:r>
    </w:p>
    <w:p w:rsidR="00281709" w:rsidRPr="00281709" w:rsidRDefault="00281709" w:rsidP="0028170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16"/>
          <w:szCs w:val="16"/>
          <w:lang w:val="en-AU"/>
        </w:rPr>
      </w:pPr>
      <w:r w:rsidRPr="00281709">
        <w:rPr>
          <w:rFonts w:ascii="Arial" w:eastAsia="Times New Roman" w:hAnsi="Arial" w:cs="Arial"/>
          <w:color w:val="000000"/>
          <w:sz w:val="16"/>
          <w:szCs w:val="16"/>
          <w:lang w:val="en-AU"/>
        </w:rPr>
        <w:t>Read later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>
        <w:rPr>
          <w:rFonts w:ascii="Arial" w:eastAsia="Times New Roman" w:hAnsi="Arial" w:cs="Arial"/>
          <w:noProof/>
          <w:color w:val="00548C"/>
          <w:sz w:val="18"/>
          <w:szCs w:val="18"/>
        </w:rPr>
        <w:drawing>
          <wp:inline distT="0" distB="0" distL="0" distR="0">
            <wp:extent cx="857250" cy="857250"/>
            <wp:effectExtent l="19050" t="0" r="0" b="0"/>
            <wp:docPr id="1" name="Picture 1" descr="Simon Johans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 Johans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09" w:rsidRPr="00281709" w:rsidRDefault="008B7644" w:rsidP="00281709">
      <w:pPr>
        <w:shd w:val="clear" w:color="auto" w:fill="FFFFFF"/>
        <w:spacing w:before="120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  <w:lang w:val="en-AU"/>
        </w:rPr>
      </w:pPr>
      <w:hyperlink r:id="rId7" w:history="1">
        <w:r w:rsidR="00281709" w:rsidRPr="00281709">
          <w:rPr>
            <w:rFonts w:ascii="Arial" w:eastAsia="Times New Roman" w:hAnsi="Arial" w:cs="Arial"/>
            <w:b/>
            <w:bCs/>
            <w:color w:val="00548C"/>
            <w:sz w:val="17"/>
            <w:lang w:val="en-AU"/>
          </w:rPr>
          <w:t xml:space="preserve">Simon </w:t>
        </w:r>
        <w:proofErr w:type="spellStart"/>
        <w:r w:rsidR="00281709" w:rsidRPr="00281709">
          <w:rPr>
            <w:rFonts w:ascii="Arial" w:eastAsia="Times New Roman" w:hAnsi="Arial" w:cs="Arial"/>
            <w:b/>
            <w:bCs/>
            <w:color w:val="00548C"/>
            <w:sz w:val="17"/>
            <w:lang w:val="en-AU"/>
          </w:rPr>
          <w:t>Johanson</w:t>
        </w:r>
        <w:proofErr w:type="spellEnd"/>
      </w:hyperlink>
    </w:p>
    <w:p w:rsidR="00281709" w:rsidRPr="00281709" w:rsidRDefault="00281709" w:rsidP="00281709">
      <w:pPr>
        <w:shd w:val="clear" w:color="auto" w:fill="FFFFFF"/>
        <w:spacing w:before="120" w:after="100" w:afterAutospacing="1" w:line="240" w:lineRule="auto"/>
        <w:ind w:hanging="24"/>
        <w:outlineLvl w:val="4"/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</w:pPr>
      <w:r w:rsidRPr="00281709"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  <w:t xml:space="preserve">Property Editor for </w:t>
      </w:r>
      <w:proofErr w:type="gramStart"/>
      <w:r w:rsidRPr="00281709"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  <w:t>The</w:t>
      </w:r>
      <w:proofErr w:type="gramEnd"/>
      <w:r w:rsidRPr="00281709"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  <w:t xml:space="preserve"> Age</w:t>
      </w:r>
    </w:p>
    <w:p w:rsidR="00281709" w:rsidRPr="00281709" w:rsidRDefault="008B7644" w:rsidP="00281709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  <w:lang w:val="en-AU"/>
        </w:rPr>
      </w:pPr>
      <w:hyperlink r:id="rId8" w:history="1">
        <w:r w:rsidR="00281709" w:rsidRPr="00281709">
          <w:rPr>
            <w:rFonts w:ascii="Arial" w:eastAsia="Times New Roman" w:hAnsi="Arial" w:cs="Arial"/>
            <w:color w:val="00548C"/>
            <w:sz w:val="17"/>
            <w:lang w:val="en-AU"/>
          </w:rPr>
          <w:t xml:space="preserve">View more articles from Simon </w:t>
        </w:r>
        <w:proofErr w:type="spellStart"/>
        <w:r w:rsidR="00281709" w:rsidRPr="00281709">
          <w:rPr>
            <w:rFonts w:ascii="Arial" w:eastAsia="Times New Roman" w:hAnsi="Arial" w:cs="Arial"/>
            <w:color w:val="00548C"/>
            <w:sz w:val="17"/>
            <w:lang w:val="en-AU"/>
          </w:rPr>
          <w:t>Johanson</w:t>
        </w:r>
        <w:proofErr w:type="spellEnd"/>
      </w:hyperlink>
      <w:r w:rsidR="00281709" w:rsidRPr="00281709">
        <w:rPr>
          <w:rFonts w:ascii="Arial" w:eastAsia="Times New Roman" w:hAnsi="Arial" w:cs="Arial"/>
          <w:color w:val="666666"/>
          <w:sz w:val="17"/>
          <w:szCs w:val="17"/>
          <w:lang w:val="en-AU"/>
        </w:rPr>
        <w:t xml:space="preserve"> </w:t>
      </w:r>
    </w:p>
    <w:p w:rsidR="00281709" w:rsidRPr="00E32B1C" w:rsidRDefault="008B7644" w:rsidP="00E32B1C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  <w:lang w:val="en-AU"/>
        </w:rPr>
      </w:pPr>
      <w:hyperlink r:id="rId9" w:history="1">
        <w:r w:rsidR="00281709" w:rsidRPr="00281709">
          <w:rPr>
            <w:rFonts w:ascii="Arial" w:eastAsia="Times New Roman" w:hAnsi="Arial" w:cs="Arial"/>
            <w:color w:val="00548C"/>
            <w:sz w:val="17"/>
            <w:lang w:val="en-AU"/>
          </w:rPr>
          <w:t>Follow Simon on Twitter</w:t>
        </w:r>
      </w:hyperlink>
      <w:r w:rsidR="00281709" w:rsidRPr="00281709">
        <w:rPr>
          <w:rFonts w:ascii="Arial" w:eastAsia="Times New Roman" w:hAnsi="Arial" w:cs="Arial"/>
          <w:color w:val="666666"/>
          <w:sz w:val="17"/>
          <w:szCs w:val="17"/>
          <w:lang w:val="en-AU"/>
        </w:rPr>
        <w:t xml:space="preserve"> </w:t>
      </w:r>
      <w:hyperlink r:id="rId10" w:history="1">
        <w:r w:rsidR="00281709" w:rsidRPr="00281709">
          <w:rPr>
            <w:rFonts w:ascii="Arial" w:eastAsia="Times New Roman" w:hAnsi="Arial" w:cs="Arial"/>
            <w:color w:val="00548C"/>
            <w:sz w:val="17"/>
            <w:lang w:val="en-AU"/>
          </w:rPr>
          <w:t>Email Simon</w:t>
        </w:r>
      </w:hyperlink>
      <w:r w:rsidR="00281709" w:rsidRPr="00281709">
        <w:rPr>
          <w:rFonts w:ascii="Arial" w:eastAsia="Times New Roman" w:hAnsi="Arial" w:cs="Arial"/>
          <w:color w:val="666666"/>
          <w:sz w:val="17"/>
          <w:szCs w:val="17"/>
          <w:lang w:val="en-AU"/>
        </w:rPr>
        <w:t xml:space="preserve"> </w:t>
      </w:r>
    </w:p>
    <w:p w:rsidR="00281709" w:rsidRPr="00281709" w:rsidRDefault="008B7644" w:rsidP="00281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1" w:history="1">
        <w:r w:rsidR="00281709" w:rsidRPr="00281709">
          <w:rPr>
            <w:rFonts w:ascii="Arial" w:eastAsia="Times New Roman" w:hAnsi="Arial" w:cs="Arial"/>
            <w:color w:val="00548C"/>
            <w:sz w:val="18"/>
            <w:lang w:val="en-AU"/>
          </w:rPr>
          <w:t xml:space="preserve">submit to </w:t>
        </w:r>
        <w:proofErr w:type="spellStart"/>
        <w:r w:rsidR="00281709" w:rsidRPr="00281709">
          <w:rPr>
            <w:rFonts w:ascii="Arial" w:eastAsia="Times New Roman" w:hAnsi="Arial" w:cs="Arial"/>
            <w:color w:val="00548C"/>
            <w:sz w:val="18"/>
            <w:lang w:val="en-AU"/>
          </w:rPr>
          <w:t>reddit</w:t>
        </w:r>
        <w:proofErr w:type="spellEnd"/>
      </w:hyperlink>
    </w:p>
    <w:p w:rsidR="00281709" w:rsidRPr="00281709" w:rsidRDefault="008B7644" w:rsidP="00281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2" w:tooltip="Email to a friend" w:history="1">
        <w:r w:rsidR="00281709" w:rsidRPr="00281709">
          <w:rPr>
            <w:rFonts w:ascii="Arial" w:eastAsia="Times New Roman" w:hAnsi="Arial" w:cs="Arial"/>
            <w:color w:val="00548C"/>
            <w:sz w:val="18"/>
            <w:lang w:val="en-AU"/>
          </w:rPr>
          <w:t>Email article</w:t>
        </w:r>
      </w:hyperlink>
    </w:p>
    <w:p w:rsidR="00281709" w:rsidRPr="00281709" w:rsidRDefault="008B7644" w:rsidP="00281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3" w:tooltip="Print this story" w:history="1">
        <w:r w:rsidR="00281709" w:rsidRPr="00281709">
          <w:rPr>
            <w:rFonts w:ascii="Arial" w:eastAsia="Times New Roman" w:hAnsi="Arial" w:cs="Arial"/>
            <w:color w:val="00548C"/>
            <w:sz w:val="18"/>
            <w:lang w:val="en-AU"/>
          </w:rPr>
          <w:t>Print</w:t>
        </w:r>
      </w:hyperlink>
      <w:r w:rsidR="00281709"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</w:p>
    <w:p w:rsidR="00281709" w:rsidRPr="00E32B1C" w:rsidRDefault="008B7644" w:rsidP="00E32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4" w:tgtFrame="_blank" w:tooltip="Reprints and permissions" w:history="1">
        <w:r w:rsidR="00281709" w:rsidRPr="00281709">
          <w:rPr>
            <w:rFonts w:ascii="Arial" w:eastAsia="Times New Roman" w:hAnsi="Arial" w:cs="Arial"/>
            <w:color w:val="00548C"/>
            <w:sz w:val="18"/>
            <w:lang w:val="en-AU"/>
          </w:rPr>
          <w:t>Reprints &amp; permissions</w:t>
        </w:r>
      </w:hyperlink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Australia's home builders face a "litigation Armageddon" from disgruntled home owners after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after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a tribunal awarded nearly $300,000 to a property investor in compensation for the cost of replacing his damaged home in Hollows Circuit, Tarneit, on Melbourne's outskirts.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Slater &amp; Gordon solicitor Ben Hardwick told Ali Moore on ABC local </w:t>
      </w:r>
      <w:proofErr w:type="gram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radio,</w:t>
      </w:r>
      <w:proofErr w:type="gram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the firm had more than 160 people with similar claims whose cases it would take "all the way."</w:t>
      </w:r>
    </w:p>
    <w:p w:rsidR="00281709" w:rsidRPr="00281709" w:rsidRDefault="00281709" w:rsidP="00281709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vanish/>
          <w:color w:val="000000"/>
          <w:sz w:val="15"/>
          <w:szCs w:val="15"/>
          <w:lang w:val="en-AU"/>
        </w:rPr>
        <w:t>Advertisement</w:t>
      </w:r>
      <w:r w:rsidRPr="00281709">
        <w:rPr>
          <w:rFonts w:ascii="Arial" w:eastAsia="Times New Roman" w:hAnsi="Arial" w:cs="Arial"/>
          <w:vanish/>
          <w:color w:val="000000"/>
          <w:sz w:val="18"/>
          <w:szCs w:val="18"/>
          <w:lang w:val="en-AU"/>
        </w:rPr>
        <w:t xml:space="preserve"> 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"We speak to people every day who are living a nightmare in the sense that they’ve brought a house and land package, often their first home, and it’s their castle and it’s falling down around them,’’ he said.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Victoria's building authority should establish a taskforce to act on hundreds of ''slab heave'' cases that have left many new homes in Melbourne's west and northern suburbs damaged beyond repair, the law firm says.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The Victorian Building Authority faces calls to set up a ''waffle slab taskforce'' to determine compensation for home owners affected by shoddy building practices.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"We think the volume builders will see the sense in trying to work together with claimants to reach a resolution otherwise it will just become litigation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armageddon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,’’ Mr Hardwick said.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Slab heave is caused by soil movement under the foundations of poorly built houses and can result in significant structural damage costing thousands of dollars to fix.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The Victorian Civil and Administrative Tribunal this week found one of Australia's largest home builders,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Metricon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, liable for Mr Hooper's defective home.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The case was the first to win demolition and replacement costs for an entire home and has potential ramifications for the industry.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Metricon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blamed the slab movement on landscaping in the home's garden. ''This case is unique and the technical aspects being contested are not applicable to other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Metricon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homes,'' director Alex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Twomey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said.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Home owners generally shy away from taking on builders because of the cost and difficulty of proving them at fault, Mr Hooper's lawyer, Hayden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Legro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, said.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But Slater &amp; Gordon said it had 160 clients with similar claims.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lastRenderedPageBreak/>
        <w:t xml:space="preserve">Solicitor Robert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Auricchio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said a taskforce was needed to determine the number of homes affected or likely to be affected.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It should also make sure there were no health and safety risks associated with roof trusses on slab-heave damaged properties and establish an independent, industry-funded dispute resolution scheme, he said.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A Slater &amp; Gordon submission to the Department of Treasury's recent review of building consumer protection guidelines said many homes underpinned with a ''waffle slab'' system had critical defects.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The submission said home owners were unable to get their builder, Consumer Affairs or the Building Commission to look at the problem.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''Many of the home owners have reported making unanswered complaints to their builders for years without resolution,'' it said.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Master Builders Association of Victoria chief executive </w:t>
      </w:r>
      <w:proofErr w:type="spellStart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Radley</w:t>
      </w:r>
      <w:proofErr w:type="spellEnd"/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de Silva said it was premature to call for wider action after only one case.</w:t>
      </w:r>
    </w:p>
    <w:p w:rsidR="00281709" w:rsidRPr="00281709" w:rsidRDefault="00281709" w:rsidP="0028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t>''We are aware of cases where home builders are working with clients to deal with slab heave, following the end of a decade-long drought,'' he said.</w:t>
      </w:r>
    </w:p>
    <w:p w:rsidR="00281709" w:rsidRPr="00281709" w:rsidRDefault="00281709" w:rsidP="0028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br/>
      </w:r>
      <w:r w:rsidRPr="00281709">
        <w:rPr>
          <w:rFonts w:ascii="Arial" w:eastAsia="Times New Roman" w:hAnsi="Arial" w:cs="Arial"/>
          <w:color w:val="000000"/>
          <w:sz w:val="18"/>
          <w:szCs w:val="18"/>
          <w:lang w:val="en-AU"/>
        </w:rPr>
        <w:br/>
        <w:t xml:space="preserve">Read more: </w:t>
      </w:r>
      <w:hyperlink r:id="rId15" w:anchor="ixzz34fots2mT" w:history="1">
        <w:r w:rsidRPr="00281709">
          <w:rPr>
            <w:rFonts w:ascii="Arial" w:eastAsia="Times New Roman" w:hAnsi="Arial" w:cs="Arial"/>
            <w:color w:val="003399"/>
            <w:sz w:val="18"/>
            <w:lang w:val="en-AU"/>
          </w:rPr>
          <w:t>http://www.theage.com.au/business/slater--gordon-calls-for-taskforce-to-act-on-faulty-house-slabs-20140401-35wbz.html#ixzz34fots2mT</w:t>
        </w:r>
      </w:hyperlink>
    </w:p>
    <w:p w:rsidR="00281709" w:rsidRDefault="00281709"/>
    <w:sectPr w:rsidR="00281709" w:rsidSect="008B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3406"/>
    <w:multiLevelType w:val="multilevel"/>
    <w:tmpl w:val="27D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955C6"/>
    <w:multiLevelType w:val="multilevel"/>
    <w:tmpl w:val="C8A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709"/>
    <w:rsid w:val="00281709"/>
    <w:rsid w:val="008B7644"/>
    <w:rsid w:val="00E3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44"/>
  </w:style>
  <w:style w:type="paragraph" w:styleId="Heading1">
    <w:name w:val="heading 1"/>
    <w:basedOn w:val="Normal"/>
    <w:link w:val="Heading1Char"/>
    <w:uiPriority w:val="9"/>
    <w:qFormat/>
    <w:rsid w:val="0028170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709"/>
    <w:rPr>
      <w:rFonts w:ascii="Georgia" w:eastAsia="Times New Roman" w:hAnsi="Georgia" w:cs="Times New Roman"/>
      <w:b/>
      <w:bCs/>
      <w:kern w:val="36"/>
      <w:sz w:val="55"/>
      <w:szCs w:val="55"/>
    </w:rPr>
  </w:style>
  <w:style w:type="character" w:styleId="Hyperlink">
    <w:name w:val="Hyperlink"/>
    <w:basedOn w:val="DefaultParagraphFont"/>
    <w:uiPriority w:val="99"/>
    <w:semiHidden/>
    <w:unhideWhenUsed/>
    <w:rsid w:val="00281709"/>
    <w:rPr>
      <w:strike w:val="0"/>
      <w:dstrike w:val="0"/>
      <w:color w:val="00548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8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ne">
    <w:name w:val="gone"/>
    <w:basedOn w:val="DefaultParagraphFont"/>
    <w:rsid w:val="00281709"/>
  </w:style>
  <w:style w:type="character" w:customStyle="1" w:styleId="author-name">
    <w:name w:val="author-name"/>
    <w:basedOn w:val="DefaultParagraphFont"/>
    <w:rsid w:val="00281709"/>
  </w:style>
  <w:style w:type="character" w:customStyle="1" w:styleId="twitter3">
    <w:name w:val="twitter3"/>
    <w:basedOn w:val="DefaultParagraphFont"/>
    <w:rsid w:val="00281709"/>
    <w:rPr>
      <w:vanish w:val="0"/>
      <w:webHidden w:val="0"/>
      <w:specVanish w:val="0"/>
    </w:rPr>
  </w:style>
  <w:style w:type="character" w:customStyle="1" w:styleId="emailauthor2">
    <w:name w:val="emailauthor2"/>
    <w:basedOn w:val="DefaultParagraphFont"/>
    <w:rsid w:val="0028170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9317">
                      <w:marLeft w:val="0"/>
                      <w:marRight w:val="0"/>
                      <w:marTop w:val="0"/>
                      <w:marBottom w:val="240"/>
                      <w:divBdr>
                        <w:top w:val="dotted" w:sz="6" w:space="5" w:color="DCDCDC"/>
                        <w:left w:val="none" w:sz="0" w:space="0" w:color="auto"/>
                        <w:bottom w:val="single" w:sz="6" w:space="1" w:color="DCDCDC"/>
                        <w:right w:val="none" w:sz="0" w:space="0" w:color="auto"/>
                      </w:divBdr>
                      <w:divsChild>
                        <w:div w:id="1516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9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510">
                  <w:marLeft w:val="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ge.com.au/business/by/Simon-Johanson" TargetMode="External"/><Relationship Id="rId13" Type="http://schemas.openxmlformats.org/officeDocument/2006/relationships/hyperlink" Target="http://www.theage.com.au/action/printArticle?id=5314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ge.com.au/business/by/Simon-Johanson" TargetMode="External"/><Relationship Id="rId12" Type="http://schemas.openxmlformats.org/officeDocument/2006/relationships/hyperlink" Target="http://www.theage.com.au/action/emailToFriend?id=53140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ddit.com/submit?url=http://www.theage.com.au/business/slater--gordon-calls-for-taskforce-to-act-on-faulty-house-slabs-20140401-35wbz.html&amp;title=Slater%20&amp;%20Gordon%20calls%20for%20taskforce%20to%20act%20on%20faulty%20house%20slabs" TargetMode="External"/><Relationship Id="rId5" Type="http://schemas.openxmlformats.org/officeDocument/2006/relationships/hyperlink" Target="http://www.theage.com.au/business/by/Simon-Johanson" TargetMode="External"/><Relationship Id="rId15" Type="http://schemas.openxmlformats.org/officeDocument/2006/relationships/hyperlink" Target="http://www.theage.com.au/business/slater--gordon-calls-for-taskforce-to-act-on-faulty-house-slabs-20140401-35wbz.html" TargetMode="External"/><Relationship Id="rId10" Type="http://schemas.openxmlformats.org/officeDocument/2006/relationships/hyperlink" Target="mailto:sjohanson@theag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sijoh" TargetMode="External"/><Relationship Id="rId14" Type="http://schemas.openxmlformats.org/officeDocument/2006/relationships/hyperlink" Target="http://rightsportal.copyright.com.au/pages/republicationpage.aspx?publisher=fxj&amp;publication=TAG&amp;author=Simon%20Johanson&amp;title=Slater%20&amp;%20Gordon%20calls%20for%20taskforce%20to%20act%20on%20faulty%20house%20slabs&amp;publicationdate=02/04/2014&amp;url=http://www.theage.com.au/business/slater--gordon-calls-for-taskforce-to-act-on-faulty-house-slabs-20140401-35wb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726</Words>
  <Characters>4142</Characters>
  <Application>Microsoft Office Word</Application>
  <DocSecurity>0</DocSecurity>
  <Lines>34</Lines>
  <Paragraphs>9</Paragraphs>
  <ScaleCrop>false</ScaleCrop>
  <Company>boston group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Jones</dc:creator>
  <cp:keywords/>
  <dc:description/>
  <cp:lastModifiedBy>Glenn Jones</cp:lastModifiedBy>
  <cp:revision>2</cp:revision>
  <dcterms:created xsi:type="dcterms:W3CDTF">2014-06-15T03:06:00Z</dcterms:created>
  <dcterms:modified xsi:type="dcterms:W3CDTF">2014-06-15T05:10:00Z</dcterms:modified>
</cp:coreProperties>
</file>